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651EDD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651ED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Homeostasis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Homeostasis</w:t>
            </w:r>
          </w:p>
        </w:tc>
        <w:tc>
          <w:tcPr>
            <w:tcW w:w="7105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Maintenance of a constant internal environment.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3 examples of conditions that need to be controlled.</w:t>
            </w:r>
          </w:p>
        </w:tc>
        <w:tc>
          <w:tcPr>
            <w:tcW w:w="7105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Body temperature, blood glucose levels, water content.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Features of an automatic control system. </w:t>
            </w:r>
          </w:p>
        </w:tc>
        <w:tc>
          <w:tcPr>
            <w:tcW w:w="7105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Receptors, coordination centre, effector.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Negative feedback</w:t>
            </w:r>
          </w:p>
        </w:tc>
        <w:tc>
          <w:tcPr>
            <w:tcW w:w="7105" w:type="dxa"/>
          </w:tcPr>
          <w:p w:rsidR="00651EDD" w:rsidRPr="002E4611" w:rsidRDefault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process that counteracts a change</w:t>
            </w:r>
          </w:p>
        </w:tc>
      </w:tr>
    </w:tbl>
    <w:p w:rsidR="00DA2ABD" w:rsidRPr="002E4611" w:rsidRDefault="00DA2A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651EDD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Nervous system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Nervous System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system that manages the body through negative feedback, hormones and effectors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Central Nervous System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brain and spinal cord ; connected to the body by sensory neurones and motor neurones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Sensory Neurones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Carry signals from receptors to the CNS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Motor Neurones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Carry signals from the CNS to effectors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Stimulus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change in the environment.</w:t>
            </w:r>
          </w:p>
        </w:tc>
      </w:tr>
      <w:tr w:rsidR="00651EDD" w:rsidRPr="002E4611" w:rsidTr="00651EDD">
        <w:trPr>
          <w:trHeight w:val="286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Effectors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Muscles or glands ; respond to receptors and bring about change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Receptors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Detect stimuli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Synapse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gap between neurons. Information must be transmitted as a chemical message.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Neurotransmitter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Chemical messengers that cross the synaptic gaps between neurons.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Reflexes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Involuntary and often self-protective movements. Actions that do not require the CNS.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Reflex arc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complete pathway through the nervous system from the stimulus to response.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Pathway of a reflex arc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stimulus -&gt; receptor -&gt; sensory neurone -&gt; relay neurone -&gt; motor neurone -&gt; response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Reaction time</w:t>
            </w: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time taken to respond to a stimulus.</w:t>
            </w:r>
          </w:p>
        </w:tc>
      </w:tr>
      <w:tr w:rsidR="00651EDD" w:rsidRPr="002E4611" w:rsidTr="00651EDD">
        <w:trPr>
          <w:trHeight w:val="299"/>
        </w:trPr>
        <w:tc>
          <w:tcPr>
            <w:tcW w:w="3493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651EDD" w:rsidRPr="002E4611" w:rsidRDefault="00651EDD" w:rsidP="00651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EDD" w:rsidRDefault="00651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1E50A5" w:rsidRPr="002E4611" w:rsidTr="009B4E82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1E50A5" w:rsidRPr="002E4611" w:rsidRDefault="001E50A5" w:rsidP="009B4E8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endocrine system</w:t>
            </w:r>
          </w:p>
        </w:tc>
      </w:tr>
      <w:tr w:rsidR="001E50A5" w:rsidRPr="002E4611" w:rsidTr="009B4E82">
        <w:trPr>
          <w:trHeight w:val="286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Endocrine system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collection of glands of an organism that secrete hormones into the blood. 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Hormones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Chemical messages that </w:t>
            </w:r>
            <w:proofErr w:type="gramStart"/>
            <w:r w:rsidRPr="002E4611">
              <w:rPr>
                <w:rFonts w:ascii="Arial" w:hAnsi="Arial" w:cs="Arial"/>
                <w:sz w:val="24"/>
                <w:szCs w:val="24"/>
              </w:rPr>
              <w:t>are sent through the blood; produced by various glands</w:t>
            </w:r>
            <w:proofErr w:type="gramEnd"/>
            <w:r w:rsidRPr="002E46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50A5" w:rsidRPr="002E4611" w:rsidTr="009B4E82">
        <w:trPr>
          <w:trHeight w:val="286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Pituitary gland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Sometimes called the 'master gland' as it secretes many different hormones, some of which affect other glands.</w:t>
            </w:r>
          </w:p>
        </w:tc>
      </w:tr>
      <w:tr w:rsidR="001E50A5" w:rsidRPr="002E4611" w:rsidTr="009B4E82">
        <w:trPr>
          <w:trHeight w:val="286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Ovaries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 oestrogen (females only) which is involved in the menstrual cycle.</w:t>
            </w:r>
          </w:p>
        </w:tc>
      </w:tr>
      <w:tr w:rsidR="001E50A5" w:rsidRPr="002E4611" w:rsidTr="009B4E82">
        <w:trPr>
          <w:trHeight w:val="286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Testes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 testosterone (males only) which controls puberty and sperm production.</w:t>
            </w:r>
          </w:p>
        </w:tc>
      </w:tr>
      <w:tr w:rsidR="001E50A5" w:rsidRPr="002E4611" w:rsidTr="009B4E82">
        <w:trPr>
          <w:trHeight w:val="286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Thyroid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Produces thyroxine.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Adrenal gland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Produces adrenaline.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Pancreas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Produces insulin and glucagon.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Adrenaline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hormone that prepares for "fight or flight"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Thyroxine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hormone that regulates metabolism</w:t>
            </w:r>
          </w:p>
        </w:tc>
      </w:tr>
      <w:tr w:rsidR="001E50A5" w:rsidRPr="002E4611" w:rsidTr="009B4E82">
        <w:trPr>
          <w:trHeight w:val="299"/>
        </w:trPr>
        <w:tc>
          <w:tcPr>
            <w:tcW w:w="3493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Metabolism</w:t>
            </w:r>
          </w:p>
        </w:tc>
        <w:tc>
          <w:tcPr>
            <w:tcW w:w="7105" w:type="dxa"/>
          </w:tcPr>
          <w:p w:rsidR="001E50A5" w:rsidRPr="002E4611" w:rsidRDefault="001E50A5" w:rsidP="009B4E82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All the chemical reactions in an organism</w:t>
            </w:r>
          </w:p>
        </w:tc>
      </w:tr>
    </w:tbl>
    <w:p w:rsidR="001E50A5" w:rsidRDefault="001E50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50A5" w:rsidRPr="002E4611" w:rsidRDefault="001E50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651EDD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Control of blood sugar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Insulin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Added if blood sugar levels are too high</w:t>
            </w: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Glucagon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Added if blood sugar levels are too low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Pancreas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organ that monitors and controls blood glucose levels.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condition that affects your ability to control your blood sugar levels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Cause of type 1 diabetes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pancreas produces little or no insulin.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Cause of type 2 diabetes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body is resistant to its own insulin. Being overweight can increase your chance of developing type 2 diabetes.</w:t>
            </w: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651EDD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Hormones in human reproduction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Stages in the menstrual cycle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Menstruation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uterus lining builds up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An egg develops and is released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wall is maintained until day 28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FSH (Follicle Stimulating Hormone)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Produced by the pituitary gland. 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Causes the egg to mature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Stimulates the ovaries to produce oestrogen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Oestrogen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Produced by the ovaries. Causes the uterus lining to regrow Stimulates the release of LH whilst inhibiting FSH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LH (Luteinising Hormone)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Produced by the pituitary gland. 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Stimulates the release of an egg at day 14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Progesterone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Produced by the ovaries. Maintains the lining of the uterus and inhibits the release of FSH and LH.</w:t>
            </w: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651EDD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E46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Controlling Fertility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Combined oral contraceptive pill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An oral contraceptive that contains oestrogen and progesterone.</w:t>
            </w: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Contraceptive patch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small patch containing oestrogen and progesterone worn on the skin.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Contraceptive implant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Inserted under the skin of the arm and releases a continuous amount of </w:t>
            </w:r>
            <w:proofErr w:type="gramStart"/>
            <w:r w:rsidRPr="002E4611">
              <w:rPr>
                <w:rFonts w:ascii="Arial" w:hAnsi="Arial" w:cs="Arial"/>
                <w:sz w:val="24"/>
                <w:szCs w:val="24"/>
              </w:rPr>
              <w:t>progesterone which</w:t>
            </w:r>
            <w:proofErr w:type="gramEnd"/>
            <w:r w:rsidRPr="002E4611">
              <w:rPr>
                <w:rFonts w:ascii="Arial" w:hAnsi="Arial" w:cs="Arial"/>
                <w:sz w:val="24"/>
                <w:szCs w:val="24"/>
              </w:rPr>
              <w:t xml:space="preserve"> stops the ovaries releasing eggs.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Intrauterine device (IUD)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A T-shaped device inserted into the uterus to kill sperm and prevent implantation of a fertilised egg.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Barrier methods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 xml:space="preserve">Non-hormonal forms of contraception that </w:t>
            </w:r>
            <w:proofErr w:type="gramStart"/>
            <w:r w:rsidRPr="002E4611">
              <w:rPr>
                <w:rFonts w:ascii="Arial" w:hAnsi="Arial" w:cs="Arial"/>
                <w:sz w:val="24"/>
                <w:szCs w:val="24"/>
              </w:rPr>
              <w:t>are designed</w:t>
            </w:r>
            <w:proofErr w:type="gramEnd"/>
            <w:r w:rsidRPr="002E4611">
              <w:rPr>
                <w:rFonts w:ascii="Arial" w:hAnsi="Arial" w:cs="Arial"/>
                <w:sz w:val="24"/>
                <w:szCs w:val="24"/>
              </w:rPr>
              <w:t xml:space="preserve"> to stop the sperm getting to the egg. 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Examples: condoms and a diaphragm.</w:t>
            </w:r>
          </w:p>
        </w:tc>
      </w:tr>
      <w:tr w:rsidR="002E4611" w:rsidRPr="002E4611" w:rsidTr="002E4611">
        <w:trPr>
          <w:trHeight w:val="286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Sterilisation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Cutting of tying the fallopian tubes in a female or the sperm ducts in a male.</w:t>
            </w: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In vitro fertilisation (IVF)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The method of fertilising a human egg outside the body.</w:t>
            </w:r>
          </w:p>
        </w:tc>
      </w:tr>
      <w:tr w:rsidR="002E4611" w:rsidRPr="002E4611" w:rsidTr="002E4611">
        <w:trPr>
          <w:trHeight w:val="299"/>
        </w:trPr>
        <w:tc>
          <w:tcPr>
            <w:tcW w:w="3493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Stages in IVF</w:t>
            </w:r>
          </w:p>
        </w:tc>
        <w:tc>
          <w:tcPr>
            <w:tcW w:w="7105" w:type="dxa"/>
          </w:tcPr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FSH and LH taken to stimulate egg production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Eggs collected from the ovaries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Eggs fertilised in a lab.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Fertilised eggs grown into embryos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  <w:r w:rsidRPr="002E4611">
              <w:rPr>
                <w:rFonts w:ascii="Arial" w:hAnsi="Arial" w:cs="Arial"/>
                <w:sz w:val="24"/>
                <w:szCs w:val="24"/>
              </w:rPr>
              <w:t>Embryos transferred to the woman's uterus</w:t>
            </w:r>
          </w:p>
          <w:p w:rsidR="002E4611" w:rsidRPr="002E4611" w:rsidRDefault="002E4611" w:rsidP="002E4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p w:rsidR="00651EDD" w:rsidRPr="002E4611" w:rsidRDefault="00651EDD" w:rsidP="00651EDD">
      <w:pPr>
        <w:rPr>
          <w:rFonts w:ascii="Arial" w:hAnsi="Arial" w:cs="Arial"/>
          <w:sz w:val="24"/>
          <w:szCs w:val="24"/>
        </w:rPr>
      </w:pPr>
    </w:p>
    <w:sectPr w:rsidR="00651EDD" w:rsidRPr="002E4611" w:rsidSect="00651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D"/>
    <w:rsid w:val="001E50A5"/>
    <w:rsid w:val="001F7F3A"/>
    <w:rsid w:val="002006EA"/>
    <w:rsid w:val="002E4611"/>
    <w:rsid w:val="00651EDD"/>
    <w:rsid w:val="00D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B283"/>
  <w15:chartTrackingRefBased/>
  <w15:docId w15:val="{A601A03F-0802-4B1A-A0B9-7AB2C40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Thaw</dc:creator>
  <cp:keywords/>
  <dc:description/>
  <cp:lastModifiedBy>Sue Thaw</cp:lastModifiedBy>
  <cp:revision>3</cp:revision>
  <dcterms:created xsi:type="dcterms:W3CDTF">2017-08-30T18:03:00Z</dcterms:created>
  <dcterms:modified xsi:type="dcterms:W3CDTF">2017-08-31T18:11:00Z</dcterms:modified>
</cp:coreProperties>
</file>